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ED" w:rsidRDefault="00FE5FED" w:rsidP="00FE5FED"/>
    <w:p w:rsidR="00786071" w:rsidRDefault="00FE5FED" w:rsidP="00FE5FED">
      <w:r>
        <w:rPr>
          <w:noProof/>
        </w:rPr>
        <w:drawing>
          <wp:inline distT="0" distB="0" distL="0" distR="0">
            <wp:extent cx="5943600" cy="101939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ED" w:rsidRDefault="00FE5FED" w:rsidP="00FE5FED"/>
    <w:p w:rsidR="00FE5FED" w:rsidRDefault="00FE5FED" w:rsidP="00FE5FED"/>
    <w:p w:rsidR="00FE5FED" w:rsidRPr="00AE556D" w:rsidRDefault="00FE5FED" w:rsidP="00FE5FED">
      <w:pPr>
        <w:jc w:val="center"/>
        <w:rPr>
          <w:b/>
          <w:sz w:val="24"/>
          <w:szCs w:val="24"/>
        </w:rPr>
      </w:pPr>
      <w:r w:rsidRPr="00AE556D">
        <w:rPr>
          <w:b/>
          <w:sz w:val="24"/>
          <w:szCs w:val="24"/>
        </w:rPr>
        <w:t>Police/Personnel/Health and Safety Committee Meeting</w:t>
      </w:r>
    </w:p>
    <w:p w:rsidR="00FE5FED" w:rsidRPr="00AE556D" w:rsidRDefault="00FE5FED" w:rsidP="00FE5FED">
      <w:pPr>
        <w:jc w:val="center"/>
        <w:rPr>
          <w:b/>
          <w:sz w:val="24"/>
          <w:szCs w:val="24"/>
        </w:rPr>
      </w:pPr>
      <w:r w:rsidRPr="00AE556D">
        <w:rPr>
          <w:b/>
          <w:sz w:val="24"/>
          <w:szCs w:val="24"/>
        </w:rPr>
        <w:t>Wednesday, August 26, 2020</w:t>
      </w:r>
      <w:proofErr w:type="gramStart"/>
      <w:r w:rsidRPr="00AE556D">
        <w:rPr>
          <w:b/>
          <w:sz w:val="24"/>
          <w:szCs w:val="24"/>
        </w:rPr>
        <w:t>,  4:30</w:t>
      </w:r>
      <w:proofErr w:type="gramEnd"/>
      <w:r w:rsidRPr="00AE556D">
        <w:rPr>
          <w:b/>
          <w:sz w:val="24"/>
          <w:szCs w:val="24"/>
        </w:rPr>
        <w:t xml:space="preserve"> p.m.</w:t>
      </w:r>
    </w:p>
    <w:p w:rsidR="00FE5FED" w:rsidRPr="00AE556D" w:rsidRDefault="00FE5FED" w:rsidP="00FE5FED">
      <w:pPr>
        <w:jc w:val="center"/>
        <w:rPr>
          <w:b/>
          <w:sz w:val="24"/>
          <w:szCs w:val="24"/>
        </w:rPr>
      </w:pPr>
    </w:p>
    <w:p w:rsidR="00AE556D" w:rsidRPr="00AE556D" w:rsidRDefault="00AE556D" w:rsidP="00FE5FED">
      <w:pPr>
        <w:jc w:val="center"/>
        <w:rPr>
          <w:b/>
        </w:rPr>
      </w:pPr>
    </w:p>
    <w:p w:rsidR="00FE5FED" w:rsidRPr="00AE556D" w:rsidRDefault="00FE5FED" w:rsidP="00FE5FED">
      <w:pPr>
        <w:jc w:val="center"/>
        <w:rPr>
          <w:b/>
        </w:rPr>
      </w:pPr>
    </w:p>
    <w:p w:rsidR="00FE5FED" w:rsidRPr="00AE556D" w:rsidRDefault="00FE5FED" w:rsidP="00FE5FED"/>
    <w:p w:rsidR="00FE5FED" w:rsidRPr="00AE556D" w:rsidRDefault="00FE5FED" w:rsidP="00FE5FED">
      <w:pPr>
        <w:pStyle w:val="ListParagraph"/>
        <w:numPr>
          <w:ilvl w:val="0"/>
          <w:numId w:val="1"/>
        </w:numPr>
      </w:pPr>
      <w:r w:rsidRPr="00AE556D">
        <w:t>Call to Order</w:t>
      </w:r>
    </w:p>
    <w:p w:rsidR="00FE5FED" w:rsidRPr="00AE556D" w:rsidRDefault="00FE5FED" w:rsidP="00FE5FED">
      <w:pPr>
        <w:pStyle w:val="ListParagraph"/>
        <w:numPr>
          <w:ilvl w:val="0"/>
          <w:numId w:val="1"/>
        </w:numPr>
      </w:pPr>
      <w:r w:rsidRPr="00AE556D">
        <w:t>Closed Session</w:t>
      </w:r>
    </w:p>
    <w:p w:rsidR="00FE5FED" w:rsidRPr="00AE556D" w:rsidRDefault="00FE5FED" w:rsidP="00FE5FED">
      <w:pPr>
        <w:pStyle w:val="ListParagraph"/>
      </w:pPr>
    </w:p>
    <w:p w:rsidR="00FE5FED" w:rsidRPr="00AE556D" w:rsidRDefault="00FE5FED" w:rsidP="00FE5FED">
      <w:pPr>
        <w:pStyle w:val="ListParagraph"/>
      </w:pPr>
      <w:r w:rsidRPr="00AE556D">
        <w:t>To consider a motion to convene in Closed Session under section 19.85(1)</w:t>
      </w:r>
      <w:r w:rsidR="00AE556D" w:rsidRPr="00AE556D">
        <w:t xml:space="preserve">(c) </w:t>
      </w:r>
      <w:r w:rsidRPr="00AE556D">
        <w:t>of the Wisconsin Statutes for the purpose of considering employment, promotion, compensation or performance evaluation data of any public employee over which the governmental body has jurisdiction or exercises responsibility.</w:t>
      </w:r>
    </w:p>
    <w:p w:rsidR="00FE5FED" w:rsidRPr="00AE556D" w:rsidRDefault="00FE5FED" w:rsidP="00FE5FED">
      <w:pPr>
        <w:pStyle w:val="ListParagraph"/>
      </w:pPr>
    </w:p>
    <w:p w:rsidR="00FE5FED" w:rsidRDefault="00FE5FED" w:rsidP="00FE5FED">
      <w:pPr>
        <w:pStyle w:val="ListParagraph"/>
        <w:numPr>
          <w:ilvl w:val="0"/>
          <w:numId w:val="2"/>
        </w:numPr>
      </w:pPr>
      <w:r w:rsidRPr="00AE556D">
        <w:t>Conduct interviews for Public Works General M</w:t>
      </w:r>
      <w:r w:rsidR="00AE556D">
        <w:t>aintenance Worker</w:t>
      </w:r>
    </w:p>
    <w:p w:rsidR="00760353" w:rsidRDefault="00760353" w:rsidP="00FE5FED">
      <w:pPr>
        <w:pStyle w:val="ListParagraph"/>
        <w:numPr>
          <w:ilvl w:val="0"/>
          <w:numId w:val="2"/>
        </w:numPr>
      </w:pPr>
      <w:r>
        <w:t>Review applications for Recycling Site Attendant</w:t>
      </w:r>
    </w:p>
    <w:p w:rsidR="00AE556D" w:rsidRPr="00AE556D" w:rsidRDefault="00AE556D" w:rsidP="00AE556D">
      <w:pPr>
        <w:pStyle w:val="ListParagraph"/>
        <w:ind w:left="1440"/>
      </w:pPr>
    </w:p>
    <w:p w:rsidR="00FE5FED" w:rsidRPr="00AE556D" w:rsidRDefault="00FE5FED" w:rsidP="00FE5FED"/>
    <w:p w:rsidR="00FE5FED" w:rsidRPr="00AE556D" w:rsidRDefault="00FE5FED" w:rsidP="00FE5FED">
      <w:pPr>
        <w:rPr>
          <w:sz w:val="32"/>
          <w:szCs w:val="32"/>
        </w:rPr>
      </w:pPr>
      <w:r w:rsidRPr="00AE556D">
        <w:t xml:space="preserve">           The Committee will reconvene in Open Session to take the necessary action and/or continue </w:t>
      </w:r>
    </w:p>
    <w:p w:rsidR="00FE5FED" w:rsidRPr="00AE556D" w:rsidRDefault="00FE5FED" w:rsidP="00FE5FED">
      <w:r w:rsidRPr="00AE556D">
        <w:t xml:space="preserve">          </w:t>
      </w:r>
      <w:r w:rsidR="00AE556D">
        <w:t xml:space="preserve">With </w:t>
      </w:r>
      <w:r w:rsidRPr="00AE556D">
        <w:t>the printed Agenda</w:t>
      </w:r>
    </w:p>
    <w:p w:rsidR="00FE5FED" w:rsidRPr="00AE556D" w:rsidRDefault="00FE5FED" w:rsidP="00FE5FED"/>
    <w:p w:rsidR="00FE5FED" w:rsidRPr="00AE556D" w:rsidRDefault="00FE5FED" w:rsidP="00FE5FED"/>
    <w:p w:rsidR="00FE5FED" w:rsidRPr="00AE556D" w:rsidRDefault="00FE5FED" w:rsidP="00FE5FED">
      <w:pPr>
        <w:pStyle w:val="ListParagraph"/>
        <w:numPr>
          <w:ilvl w:val="0"/>
          <w:numId w:val="1"/>
        </w:numPr>
      </w:pPr>
      <w:r w:rsidRPr="00AE556D">
        <w:t xml:space="preserve"> </w:t>
      </w:r>
      <w:r w:rsidR="00AE556D" w:rsidRPr="00AE556D">
        <w:t>Adjourn</w:t>
      </w:r>
    </w:p>
    <w:p w:rsidR="00FE5FED" w:rsidRPr="00AE556D" w:rsidRDefault="00FE5FED" w:rsidP="00FE5FED">
      <w:pPr>
        <w:pStyle w:val="ListParagraph"/>
        <w:ind w:left="1440"/>
        <w:jc w:val="both"/>
      </w:pPr>
    </w:p>
    <w:p w:rsidR="00FE5FED" w:rsidRPr="00AE556D" w:rsidRDefault="00FE5FED" w:rsidP="00FE5FED">
      <w:pPr>
        <w:pStyle w:val="ListParagraph"/>
        <w:ind w:left="1440"/>
        <w:jc w:val="both"/>
      </w:pPr>
    </w:p>
    <w:sectPr w:rsidR="00FE5FED" w:rsidRPr="00AE556D" w:rsidSect="00786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441"/>
    <w:multiLevelType w:val="hybridMultilevel"/>
    <w:tmpl w:val="FDCE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F0E"/>
    <w:multiLevelType w:val="hybridMultilevel"/>
    <w:tmpl w:val="B0AE9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FE5FED"/>
    <w:rsid w:val="00760353"/>
    <w:rsid w:val="00763F39"/>
    <w:rsid w:val="00786071"/>
    <w:rsid w:val="00AE556D"/>
    <w:rsid w:val="00D80950"/>
    <w:rsid w:val="00FE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5FE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5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Braatz</dc:creator>
  <cp:lastModifiedBy>Ted Braatz</cp:lastModifiedBy>
  <cp:revision>2</cp:revision>
  <cp:lastPrinted>2020-08-25T01:28:00Z</cp:lastPrinted>
  <dcterms:created xsi:type="dcterms:W3CDTF">2020-08-25T18:44:00Z</dcterms:created>
  <dcterms:modified xsi:type="dcterms:W3CDTF">2020-08-25T18:44:00Z</dcterms:modified>
</cp:coreProperties>
</file>