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2EAE" w14:textId="77777777" w:rsidR="00DF5E36" w:rsidRDefault="00DF5E36" w:rsidP="00DF5E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DB0B58E" w14:textId="77777777" w:rsidR="00DF5E36" w:rsidRDefault="00DF5E36" w:rsidP="00DF5E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F31FB74" w14:textId="77777777" w:rsidR="00DF5E36" w:rsidRDefault="00DF5E36" w:rsidP="00DF5E36">
      <w:pPr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512FF" wp14:editId="54267F6D">
                <wp:simplePos x="0" y="0"/>
                <wp:positionH relativeFrom="margin">
                  <wp:posOffset>1540510</wp:posOffset>
                </wp:positionH>
                <wp:positionV relativeFrom="paragraph">
                  <wp:posOffset>-857885</wp:posOffset>
                </wp:positionV>
                <wp:extent cx="2907030" cy="1043940"/>
                <wp:effectExtent l="0" t="2540" r="635" b="1270"/>
                <wp:wrapNone/>
                <wp:docPr id="20033172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B441F" w14:textId="77777777" w:rsidR="00DF5E36" w:rsidRDefault="00DF5E36" w:rsidP="00DF5E3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A0EFE2" wp14:editId="3B1FA16B">
                                  <wp:extent cx="2702821" cy="952500"/>
                                  <wp:effectExtent l="19050" t="0" r="2279" b="0"/>
                                  <wp:docPr id="1" name="Picture 1" descr="C:\Users\FC\Desktop\city-of-fountain-city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C\Desktop\city-of-fountain-city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8109" cy="957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512F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1.3pt;margin-top:-67.55pt;width:228.9pt;height:82.2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" stroked="f">
                <v:textbox style="mso-fit-shape-to-text:t">
                  <w:txbxContent>
                    <w:p w14:paraId="633B441F" w14:textId="77777777" w:rsidR="00DF5E36" w:rsidRDefault="00DF5E36" w:rsidP="00DF5E3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A0EFE2" wp14:editId="3B1FA16B">
                            <wp:extent cx="2702821" cy="952500"/>
                            <wp:effectExtent l="19050" t="0" r="2279" b="0"/>
                            <wp:docPr id="1" name="Picture 1" descr="C:\Users\FC\Desktop\city-of-fountain-city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C\Desktop\city-of-fountain-city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8109" cy="9578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3F35AAD" wp14:editId="09EA9623">
                <wp:simplePos x="0" y="0"/>
                <wp:positionH relativeFrom="column">
                  <wp:posOffset>2463800</wp:posOffset>
                </wp:positionH>
                <wp:positionV relativeFrom="paragraph">
                  <wp:posOffset>0</wp:posOffset>
                </wp:positionV>
                <wp:extent cx="2676525" cy="447675"/>
                <wp:effectExtent l="0" t="0" r="0" b="0"/>
                <wp:wrapNone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7263" y="3565688"/>
                          <a:ext cx="2657475" cy="428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7475" h="428625" extrusionOk="0">
                              <a:moveTo>
                                <a:pt x="0" y="0"/>
                              </a:moveTo>
                              <a:lnTo>
                                <a:pt x="0" y="428625"/>
                              </a:lnTo>
                              <a:lnTo>
                                <a:pt x="2657475" y="428625"/>
                              </a:lnTo>
                              <a:lnTo>
                                <a:pt x="2657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698DF3" w14:textId="77777777" w:rsidR="00DF5E36" w:rsidRDefault="00DF5E36" w:rsidP="00DF5E36">
                            <w:pPr>
                              <w:textDirection w:val="btLr"/>
                            </w:pPr>
                            <w:r>
                              <w:rPr>
                                <w:i/>
                                <w:color w:val="3C6AA2"/>
                              </w:rPr>
                              <w:t>An undiscovered treasure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E9690" id="Freeform: Shape 3" o:spid="_x0000_s1027" style="position:absolute;margin-left:194pt;margin-top:0;width:210.75pt;height:3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5747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" adj="-11796480,,5400" path="m,l,428625r2657475,l2657475,,,xe" stroked="f">
                <v:stroke joinstyle="miter"/>
                <v:formulas/>
                <v:path arrowok="t" o:extrusionok="f" o:connecttype="custom" textboxrect="0,0,2657475,428625"/>
                <v:textbox inset="7pt,3pt,7pt,3pt">
                  <w:txbxContent>
                    <w:p w:rsidR="00DF5E36" w:rsidRDefault="00DF5E36" w:rsidP="00DF5E36">
                      <w:pPr>
                        <w:textDirection w:val="btLr"/>
                      </w:pPr>
                      <w:r>
                        <w:rPr>
                          <w:i/>
                          <w:color w:val="3C6AA2"/>
                        </w:rPr>
                        <w:t>An undiscovered treasure</w:t>
                      </w:r>
                    </w:p>
                  </w:txbxContent>
                </v:textbox>
              </v:shape>
            </w:pict>
          </mc:Fallback>
        </mc:AlternateContent>
      </w:r>
    </w:p>
    <w:p w14:paraId="2B885627" w14:textId="77777777" w:rsidR="00DF5E36" w:rsidRDefault="00DF5E36" w:rsidP="00DF5E36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85DD4CF" w14:textId="77777777" w:rsidR="00DF5E36" w:rsidRDefault="00DF5E36" w:rsidP="00DF5E36">
      <w:pPr>
        <w:rPr>
          <w:rFonts w:ascii="Calibri" w:eastAsia="Calibri" w:hAnsi="Calibri" w:cs="Calibri"/>
          <w:sz w:val="22"/>
          <w:szCs w:val="22"/>
          <w:highlight w:val="yellow"/>
        </w:rPr>
      </w:pPr>
    </w:p>
    <w:p w14:paraId="32B9DD58" w14:textId="77777777" w:rsidR="00DF5E36" w:rsidRDefault="00DF5E36" w:rsidP="00DF5E36">
      <w:pPr>
        <w:rPr>
          <w:rFonts w:ascii="Calibri" w:eastAsia="Calibri" w:hAnsi="Calibri" w:cs="Calibri"/>
          <w:sz w:val="22"/>
          <w:szCs w:val="22"/>
        </w:rPr>
      </w:pPr>
    </w:p>
    <w:p w14:paraId="1F6D5223" w14:textId="77777777" w:rsidR="00DF5E36" w:rsidRDefault="00DF5E36" w:rsidP="00DF5E36">
      <w:pPr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b/>
          <w:color w:val="000000"/>
          <w:sz w:val="20"/>
        </w:rPr>
        <w:t>Planning / Zoning / Economic Development Meeting Agenda</w:t>
      </w:r>
      <w:r>
        <w:rPr>
          <w:rFonts w:ascii="Arial Black" w:eastAsia="Arial Black" w:hAnsi="Arial Black" w:cs="Arial Black"/>
          <w:b/>
          <w:color w:val="000000"/>
          <w:sz w:val="20"/>
        </w:rPr>
        <w:br/>
        <w:t>Monday, July 7, 2025, 3:00 p.m.</w:t>
      </w:r>
    </w:p>
    <w:p w14:paraId="3FF4C209" w14:textId="77777777" w:rsidR="00DF5E36" w:rsidRDefault="00DF5E36" w:rsidP="00DF5E36">
      <w:pPr>
        <w:spacing w:after="200"/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b/>
          <w:color w:val="000000"/>
          <w:sz w:val="20"/>
        </w:rPr>
        <w:t>Council Chambers, City Hall</w:t>
      </w:r>
      <w:r>
        <w:rPr>
          <w:rFonts w:ascii="Arial Black" w:eastAsia="Arial Black" w:hAnsi="Arial Black" w:cs="Arial Black"/>
          <w:b/>
          <w:color w:val="000000"/>
          <w:sz w:val="20"/>
        </w:rPr>
        <w:br/>
        <w:t>42 North Main Street</w:t>
      </w:r>
    </w:p>
    <w:p w14:paraId="2BC4AB63" w14:textId="77777777" w:rsidR="00DF5E36" w:rsidRPr="00AF2020" w:rsidRDefault="00DF5E36" w:rsidP="00DF5E3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F2020">
        <w:rPr>
          <w:rFonts w:asciiTheme="minorHAnsi" w:eastAsia="Calibri" w:hAnsiTheme="minorHAnsi" w:cstheme="minorHAnsi"/>
          <w:color w:val="000000"/>
          <w:sz w:val="22"/>
          <w:szCs w:val="22"/>
        </w:rPr>
        <w:t>Call to order</w:t>
      </w:r>
    </w:p>
    <w:p w14:paraId="32EFBFD2" w14:textId="77777777" w:rsidR="00DF5E36" w:rsidRPr="00AF2020" w:rsidRDefault="00DF5E36" w:rsidP="00DF5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F2020">
        <w:rPr>
          <w:rFonts w:asciiTheme="minorHAnsi" w:eastAsia="Calibri" w:hAnsiTheme="minorHAnsi" w:cstheme="minorHAnsi"/>
          <w:color w:val="000000"/>
          <w:sz w:val="22"/>
          <w:szCs w:val="22"/>
        </w:rPr>
        <w:t>Roll Call</w:t>
      </w:r>
    </w:p>
    <w:p w14:paraId="329EA060" w14:textId="77777777" w:rsidR="00DF5E36" w:rsidRPr="00AF2020" w:rsidRDefault="00DF5E36" w:rsidP="00DF5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F2020">
        <w:rPr>
          <w:rFonts w:asciiTheme="minorHAnsi" w:eastAsia="Calibri" w:hAnsiTheme="minorHAnsi" w:cstheme="minorHAnsi"/>
          <w:color w:val="000000"/>
          <w:sz w:val="22"/>
          <w:szCs w:val="22"/>
        </w:rPr>
        <w:t>Pledge of Allegiance</w:t>
      </w:r>
    </w:p>
    <w:p w14:paraId="0A7B487D" w14:textId="77777777" w:rsidR="00DF5E36" w:rsidRPr="00AF2020" w:rsidRDefault="00DF5E36" w:rsidP="00DF5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F2020">
        <w:rPr>
          <w:rFonts w:asciiTheme="minorHAnsi" w:eastAsia="Calibri" w:hAnsiTheme="minorHAnsi" w:cstheme="minorHAnsi"/>
          <w:color w:val="000000"/>
          <w:sz w:val="22"/>
          <w:szCs w:val="22"/>
        </w:rPr>
        <w:t>Citizen Appearance/Public Comment</w:t>
      </w:r>
    </w:p>
    <w:p w14:paraId="36988D12" w14:textId="2E0854CF" w:rsidR="00DF5E36" w:rsidRPr="00AF2020" w:rsidRDefault="00DF5E36" w:rsidP="00DF5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F2020">
        <w:rPr>
          <w:rFonts w:asciiTheme="minorHAnsi" w:eastAsia="Calibri" w:hAnsiTheme="minorHAnsi" w:cstheme="minorHAnsi"/>
          <w:color w:val="000000"/>
          <w:sz w:val="22"/>
          <w:szCs w:val="22"/>
        </w:rPr>
        <w:t>Approval of P</w:t>
      </w:r>
      <w:r w:rsidR="008E40EF" w:rsidRPr="00AF2020">
        <w:rPr>
          <w:rFonts w:asciiTheme="minorHAnsi" w:eastAsia="Calibri" w:hAnsiTheme="minorHAnsi" w:cstheme="minorHAnsi"/>
          <w:color w:val="000000"/>
          <w:sz w:val="22"/>
          <w:szCs w:val="22"/>
        </w:rPr>
        <w:t>/</w:t>
      </w:r>
      <w:r w:rsidRPr="00AF2020">
        <w:rPr>
          <w:rFonts w:asciiTheme="minorHAnsi" w:eastAsia="Calibri" w:hAnsiTheme="minorHAnsi" w:cstheme="minorHAnsi"/>
          <w:color w:val="000000"/>
          <w:sz w:val="22"/>
          <w:szCs w:val="22"/>
        </w:rPr>
        <w:t>Z</w:t>
      </w:r>
      <w:r w:rsidR="008E40EF" w:rsidRPr="00AF2020">
        <w:rPr>
          <w:rFonts w:asciiTheme="minorHAnsi" w:eastAsia="Calibri" w:hAnsiTheme="minorHAnsi" w:cstheme="minorHAnsi"/>
          <w:color w:val="000000"/>
          <w:sz w:val="22"/>
          <w:szCs w:val="22"/>
        </w:rPr>
        <w:t>/</w:t>
      </w:r>
      <w:r w:rsidRPr="00AF2020">
        <w:rPr>
          <w:rFonts w:asciiTheme="minorHAnsi" w:eastAsia="Calibri" w:hAnsiTheme="minorHAnsi" w:cstheme="minorHAnsi"/>
          <w:color w:val="000000"/>
          <w:sz w:val="22"/>
          <w:szCs w:val="22"/>
        </w:rPr>
        <w:t>ED Meeting Minutes of June 4, 2025</w:t>
      </w:r>
    </w:p>
    <w:p w14:paraId="1568C515" w14:textId="77777777" w:rsidR="00DF5E36" w:rsidRPr="00AF2020" w:rsidRDefault="00DF5E36" w:rsidP="00DF5E36">
      <w:pPr>
        <w:pStyle w:val="ListParagraph"/>
        <w:numPr>
          <w:ilvl w:val="0"/>
          <w:numId w:val="1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F2020">
        <w:rPr>
          <w:rFonts w:asciiTheme="minorHAnsi" w:eastAsia="Calibri" w:hAnsiTheme="minorHAnsi" w:cstheme="minorHAnsi"/>
          <w:color w:val="000000"/>
          <w:sz w:val="22"/>
          <w:szCs w:val="22"/>
        </w:rPr>
        <w:t>Old Business – Discussion and possible action:</w:t>
      </w:r>
    </w:p>
    <w:p w14:paraId="6F5D6C6D" w14:textId="77777777" w:rsidR="00DF5E36" w:rsidRPr="00AF2020" w:rsidRDefault="00DF5E36" w:rsidP="00DF5E36">
      <w:pPr>
        <w:rPr>
          <w:rFonts w:asciiTheme="minorHAnsi" w:hAnsiTheme="minorHAnsi" w:cstheme="minorHAnsi"/>
          <w:sz w:val="22"/>
          <w:szCs w:val="22"/>
        </w:rPr>
      </w:pPr>
    </w:p>
    <w:p w14:paraId="6E157B78" w14:textId="00EEC2BE" w:rsidR="00DF5E36" w:rsidRPr="00AF2020" w:rsidRDefault="00DF5E36" w:rsidP="00DF5E3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F2020">
        <w:rPr>
          <w:rFonts w:asciiTheme="minorHAnsi" w:hAnsiTheme="minorHAnsi" w:cstheme="minorHAnsi"/>
          <w:sz w:val="22"/>
          <w:szCs w:val="22"/>
        </w:rPr>
        <w:t>Building permit fees</w:t>
      </w:r>
    </w:p>
    <w:p w14:paraId="492E9DC2" w14:textId="54295FCA" w:rsidR="00DF5E36" w:rsidRPr="00AF2020" w:rsidRDefault="00DF5E36" w:rsidP="00DF5E3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F2020">
        <w:rPr>
          <w:rFonts w:asciiTheme="minorHAnsi" w:hAnsiTheme="minorHAnsi" w:cstheme="minorHAnsi"/>
          <w:sz w:val="22"/>
          <w:szCs w:val="22"/>
        </w:rPr>
        <w:t>Board of appeals fee &amp; pay</w:t>
      </w:r>
    </w:p>
    <w:p w14:paraId="1C66FC5D" w14:textId="01613BD8" w:rsidR="00DF5E36" w:rsidRPr="00AF2020" w:rsidRDefault="00DF5E36" w:rsidP="00DF5E3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F2020">
        <w:rPr>
          <w:rFonts w:asciiTheme="minorHAnsi" w:hAnsiTheme="minorHAnsi" w:cstheme="minorHAnsi"/>
          <w:sz w:val="22"/>
          <w:szCs w:val="22"/>
        </w:rPr>
        <w:t>Burning permit process &amp; fees for extended permit</w:t>
      </w:r>
    </w:p>
    <w:p w14:paraId="35EC29F1" w14:textId="75E801D0" w:rsidR="00DF5E36" w:rsidRPr="00AF2020" w:rsidRDefault="00DF5E36" w:rsidP="00DF5E3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F2020">
        <w:rPr>
          <w:rFonts w:asciiTheme="minorHAnsi" w:hAnsiTheme="minorHAnsi" w:cstheme="minorHAnsi"/>
          <w:sz w:val="22"/>
          <w:szCs w:val="22"/>
        </w:rPr>
        <w:t>Mobil</w:t>
      </w:r>
      <w:r w:rsidR="00293664" w:rsidRPr="00AF2020">
        <w:rPr>
          <w:rFonts w:asciiTheme="minorHAnsi" w:hAnsiTheme="minorHAnsi" w:cstheme="minorHAnsi"/>
          <w:sz w:val="22"/>
          <w:szCs w:val="22"/>
        </w:rPr>
        <w:t>e</w:t>
      </w:r>
      <w:r w:rsidRPr="00AF2020">
        <w:rPr>
          <w:rFonts w:asciiTheme="minorHAnsi" w:hAnsiTheme="minorHAnsi" w:cstheme="minorHAnsi"/>
          <w:sz w:val="22"/>
          <w:szCs w:val="22"/>
        </w:rPr>
        <w:t xml:space="preserve"> home </w:t>
      </w:r>
      <w:r w:rsidR="00507DF2">
        <w:rPr>
          <w:rFonts w:asciiTheme="minorHAnsi" w:hAnsiTheme="minorHAnsi" w:cstheme="minorHAnsi"/>
          <w:sz w:val="22"/>
          <w:szCs w:val="22"/>
        </w:rPr>
        <w:t>Ordinance</w:t>
      </w:r>
    </w:p>
    <w:p w14:paraId="4011D832" w14:textId="2449AFD8" w:rsidR="00DF5E36" w:rsidRDefault="00DF5E36" w:rsidP="00DF5E3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F2020">
        <w:rPr>
          <w:rFonts w:asciiTheme="minorHAnsi" w:hAnsiTheme="minorHAnsi" w:cstheme="minorHAnsi"/>
          <w:sz w:val="22"/>
          <w:szCs w:val="22"/>
        </w:rPr>
        <w:t>Engine breaking</w:t>
      </w:r>
    </w:p>
    <w:p w14:paraId="541964E7" w14:textId="6E0AA191" w:rsidR="00BE575B" w:rsidRPr="00AF2020" w:rsidRDefault="00BE575B" w:rsidP="00DF5E3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Property Management Ordinance</w:t>
      </w:r>
    </w:p>
    <w:p w14:paraId="079FC13F" w14:textId="77777777" w:rsidR="00DF5E36" w:rsidRPr="00AF2020" w:rsidRDefault="00DF5E36" w:rsidP="00DF5E36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16C54184" w14:textId="77777777" w:rsidR="00DF5E36" w:rsidRPr="00AF2020" w:rsidRDefault="00DF5E36" w:rsidP="00DF5E36">
      <w:pPr>
        <w:pStyle w:val="ListParagraph"/>
        <w:numPr>
          <w:ilvl w:val="0"/>
          <w:numId w:val="1"/>
        </w:numPr>
        <w:rPr>
          <w:rFonts w:asciiTheme="minorHAnsi" w:eastAsia="Calibri" w:hAnsiTheme="minorHAnsi" w:cstheme="minorHAnsi"/>
          <w:sz w:val="22"/>
          <w:szCs w:val="22"/>
        </w:rPr>
      </w:pPr>
      <w:r w:rsidRPr="00AF2020">
        <w:rPr>
          <w:rFonts w:asciiTheme="minorHAnsi" w:eastAsia="Calibri" w:hAnsiTheme="minorHAnsi" w:cstheme="minorHAnsi"/>
          <w:sz w:val="22"/>
          <w:szCs w:val="22"/>
        </w:rPr>
        <w:t>New Business – Discussion and possible action:</w:t>
      </w:r>
    </w:p>
    <w:p w14:paraId="286F1E33" w14:textId="77777777" w:rsidR="00DF5E36" w:rsidRPr="00AF2020" w:rsidRDefault="00DF5E36" w:rsidP="00DF5E36">
      <w:pPr>
        <w:rPr>
          <w:rFonts w:asciiTheme="minorHAnsi" w:eastAsia="Calibri" w:hAnsiTheme="minorHAnsi" w:cstheme="minorHAnsi"/>
          <w:sz w:val="22"/>
          <w:szCs w:val="22"/>
        </w:rPr>
      </w:pPr>
    </w:p>
    <w:p w14:paraId="49E65BAD" w14:textId="7A8B3AD8" w:rsidR="00DF5E36" w:rsidRPr="00AF2020" w:rsidRDefault="00DF5E36" w:rsidP="00DF5E36">
      <w:pPr>
        <w:pStyle w:val="ListParagraph"/>
        <w:numPr>
          <w:ilvl w:val="1"/>
          <w:numId w:val="1"/>
        </w:numPr>
        <w:rPr>
          <w:rFonts w:asciiTheme="minorHAnsi" w:eastAsia="Calibri" w:hAnsiTheme="minorHAnsi" w:cstheme="minorHAnsi"/>
          <w:sz w:val="22"/>
          <w:szCs w:val="22"/>
        </w:rPr>
      </w:pPr>
      <w:r w:rsidRPr="00AF2020">
        <w:rPr>
          <w:rFonts w:asciiTheme="minorHAnsi" w:eastAsia="Calibri" w:hAnsiTheme="minorHAnsi" w:cstheme="minorHAnsi"/>
          <w:sz w:val="22"/>
          <w:szCs w:val="22"/>
        </w:rPr>
        <w:t>Lease agreement between Chipat</w:t>
      </w:r>
      <w:r w:rsidR="00507DF2">
        <w:rPr>
          <w:rFonts w:asciiTheme="minorHAnsi" w:eastAsia="Calibri" w:hAnsiTheme="minorHAnsi" w:cstheme="minorHAnsi"/>
          <w:sz w:val="22"/>
          <w:szCs w:val="22"/>
        </w:rPr>
        <w:t>,</w:t>
      </w:r>
      <w:r w:rsidRPr="00AF2020">
        <w:rPr>
          <w:rFonts w:asciiTheme="minorHAnsi" w:eastAsia="Calibri" w:hAnsiTheme="minorHAnsi" w:cstheme="minorHAnsi"/>
          <w:sz w:val="22"/>
          <w:szCs w:val="22"/>
        </w:rPr>
        <w:t xml:space="preserve"> LLC</w:t>
      </w:r>
      <w:r w:rsidR="00507DF2">
        <w:rPr>
          <w:rFonts w:asciiTheme="minorHAnsi" w:eastAsia="Calibri" w:hAnsiTheme="minorHAnsi" w:cstheme="minorHAnsi"/>
          <w:sz w:val="22"/>
          <w:szCs w:val="22"/>
        </w:rPr>
        <w:t xml:space="preserve"> a</w:t>
      </w:r>
      <w:r w:rsidRPr="00AF2020">
        <w:rPr>
          <w:rFonts w:asciiTheme="minorHAnsi" w:eastAsia="Calibri" w:hAnsiTheme="minorHAnsi" w:cstheme="minorHAnsi"/>
          <w:sz w:val="22"/>
          <w:szCs w:val="22"/>
        </w:rPr>
        <w:t>nd</w:t>
      </w:r>
      <w:r w:rsidR="00507DF2">
        <w:rPr>
          <w:rFonts w:asciiTheme="minorHAnsi" w:eastAsia="Calibri" w:hAnsiTheme="minorHAnsi" w:cstheme="minorHAnsi"/>
          <w:sz w:val="22"/>
          <w:szCs w:val="22"/>
        </w:rPr>
        <w:t xml:space="preserve"> the</w:t>
      </w:r>
      <w:r w:rsidRPr="00AF2020">
        <w:rPr>
          <w:rFonts w:asciiTheme="minorHAnsi" w:eastAsia="Calibri" w:hAnsiTheme="minorHAnsi" w:cstheme="minorHAnsi"/>
          <w:sz w:val="22"/>
          <w:szCs w:val="22"/>
        </w:rPr>
        <w:t xml:space="preserve"> City of Fountain City</w:t>
      </w:r>
    </w:p>
    <w:p w14:paraId="2557CAD3" w14:textId="77777777" w:rsidR="00DF5E36" w:rsidRPr="00AF2020" w:rsidRDefault="00701C03" w:rsidP="00DF5E36">
      <w:pPr>
        <w:pStyle w:val="ListParagraph"/>
        <w:numPr>
          <w:ilvl w:val="1"/>
          <w:numId w:val="1"/>
        </w:numPr>
        <w:rPr>
          <w:rFonts w:asciiTheme="minorHAnsi" w:eastAsia="Calibri" w:hAnsiTheme="minorHAnsi" w:cstheme="minorHAnsi"/>
          <w:sz w:val="22"/>
          <w:szCs w:val="22"/>
        </w:rPr>
      </w:pPr>
      <w:r w:rsidRPr="00AF2020">
        <w:rPr>
          <w:rFonts w:asciiTheme="minorHAnsi" w:eastAsia="Calibri" w:hAnsiTheme="minorHAnsi" w:cstheme="minorHAnsi"/>
          <w:sz w:val="22"/>
          <w:szCs w:val="22"/>
        </w:rPr>
        <w:t>Rock in the House status of Historical Registry</w:t>
      </w:r>
    </w:p>
    <w:p w14:paraId="340CC55D" w14:textId="04682A0B" w:rsidR="00701C03" w:rsidRPr="00AF2020" w:rsidRDefault="00701C03" w:rsidP="00DF5E36">
      <w:pPr>
        <w:pStyle w:val="ListParagraph"/>
        <w:numPr>
          <w:ilvl w:val="1"/>
          <w:numId w:val="1"/>
        </w:numPr>
        <w:rPr>
          <w:rFonts w:asciiTheme="minorHAnsi" w:eastAsia="Calibri" w:hAnsiTheme="minorHAnsi" w:cstheme="minorHAnsi"/>
          <w:sz w:val="22"/>
          <w:szCs w:val="22"/>
        </w:rPr>
      </w:pPr>
      <w:r w:rsidRPr="00AF2020">
        <w:rPr>
          <w:rFonts w:asciiTheme="minorHAnsi" w:eastAsia="Calibri" w:hAnsiTheme="minorHAnsi" w:cstheme="minorHAnsi"/>
          <w:sz w:val="22"/>
          <w:szCs w:val="22"/>
        </w:rPr>
        <w:t>Building, Dumpster permits for Auditorium contract</w:t>
      </w:r>
    </w:p>
    <w:p w14:paraId="60F218B8" w14:textId="306BD88A" w:rsidR="00AF2020" w:rsidRPr="00AF2020" w:rsidRDefault="00AF2020" w:rsidP="00DF5E36">
      <w:pPr>
        <w:pStyle w:val="ListParagraph"/>
        <w:numPr>
          <w:ilvl w:val="1"/>
          <w:numId w:val="1"/>
        </w:numPr>
        <w:rPr>
          <w:rFonts w:asciiTheme="minorHAnsi" w:eastAsia="Calibri" w:hAnsiTheme="minorHAnsi" w:cstheme="minorHAnsi"/>
          <w:sz w:val="22"/>
          <w:szCs w:val="22"/>
        </w:rPr>
      </w:pPr>
      <w:r w:rsidRPr="00AF2020">
        <w:rPr>
          <w:rFonts w:asciiTheme="minorHAnsi" w:eastAsia="Calibri" w:hAnsiTheme="minorHAnsi" w:cstheme="minorHAnsi"/>
          <w:sz w:val="22"/>
          <w:szCs w:val="22"/>
        </w:rPr>
        <w:t>Beautification Ordinance</w:t>
      </w:r>
    </w:p>
    <w:sectPr w:rsidR="00AF2020" w:rsidRPr="00AF2020" w:rsidSect="00DF5E36">
      <w:headerReference w:type="default" r:id="rId8"/>
      <w:footerReference w:type="default" r:id="rId9"/>
      <w:pgSz w:w="12240" w:h="15840"/>
      <w:pgMar w:top="1440" w:right="1440" w:bottom="1440" w:left="1440" w:header="360" w:footer="5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A932" w14:textId="77777777" w:rsidR="00E9225B" w:rsidRDefault="00E9225B">
      <w:r>
        <w:separator/>
      </w:r>
    </w:p>
  </w:endnote>
  <w:endnote w:type="continuationSeparator" w:id="0">
    <w:p w14:paraId="1B498636" w14:textId="77777777" w:rsidR="00E9225B" w:rsidRDefault="00E9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DB51" w14:textId="77777777" w:rsidR="00EA7094" w:rsidRDefault="00000000">
    <w:pPr>
      <w:widowControl w:val="0"/>
      <w:tabs>
        <w:tab w:val="center" w:pos="4320"/>
        <w:tab w:val="right" w:pos="8640"/>
      </w:tabs>
      <w:jc w:val="center"/>
      <w:rPr>
        <w:rFonts w:ascii="Calibri" w:eastAsia="Calibri" w:hAnsi="Calibri" w:cs="Calibri"/>
        <w:i/>
        <w:color w:val="3C6AA2"/>
        <w:sz w:val="18"/>
        <w:szCs w:val="18"/>
      </w:rPr>
    </w:pPr>
    <w:r>
      <w:rPr>
        <w:rFonts w:ascii="Calibri" w:eastAsia="Calibri" w:hAnsi="Calibri" w:cs="Calibri"/>
        <w:i/>
        <w:color w:val="3C6AA2"/>
        <w:sz w:val="18"/>
        <w:szCs w:val="18"/>
      </w:rPr>
      <w:t xml:space="preserve">City of Fountain City    </w:t>
    </w:r>
    <w:r>
      <w:rPr>
        <w:rFonts w:ascii="Noto Sans Symbols" w:eastAsia="Noto Sans Symbols" w:hAnsi="Noto Sans Symbols" w:cs="Noto Sans Symbols"/>
        <w:i/>
        <w:color w:val="3C6AA2"/>
        <w:sz w:val="18"/>
        <w:szCs w:val="18"/>
      </w:rPr>
      <w:t>⧫</w:t>
    </w:r>
    <w:r>
      <w:rPr>
        <w:rFonts w:ascii="Calibri" w:eastAsia="Calibri" w:hAnsi="Calibri" w:cs="Calibri"/>
        <w:i/>
        <w:color w:val="3C6AA2"/>
        <w:sz w:val="18"/>
        <w:szCs w:val="18"/>
      </w:rPr>
      <w:t xml:space="preserve">     42 North Main Street     </w:t>
    </w:r>
    <w:r>
      <w:rPr>
        <w:rFonts w:ascii="Noto Sans Symbols" w:eastAsia="Noto Sans Symbols" w:hAnsi="Noto Sans Symbols" w:cs="Noto Sans Symbols"/>
        <w:i/>
        <w:color w:val="3C6AA2"/>
        <w:sz w:val="18"/>
        <w:szCs w:val="18"/>
      </w:rPr>
      <w:t xml:space="preserve">⧫ </w:t>
    </w:r>
    <w:r>
      <w:rPr>
        <w:rFonts w:ascii="Calibri" w:eastAsia="Calibri" w:hAnsi="Calibri" w:cs="Calibri"/>
        <w:i/>
        <w:color w:val="3C6AA2"/>
        <w:sz w:val="18"/>
        <w:szCs w:val="18"/>
      </w:rPr>
      <w:t xml:space="preserve">Fountain City, WI 54629   </w:t>
    </w:r>
    <w:r>
      <w:rPr>
        <w:rFonts w:ascii="Noto Sans Symbols" w:eastAsia="Noto Sans Symbols" w:hAnsi="Noto Sans Symbols" w:cs="Noto Sans Symbols"/>
        <w:i/>
        <w:color w:val="3C6AA2"/>
        <w:sz w:val="18"/>
        <w:szCs w:val="18"/>
      </w:rPr>
      <w:t xml:space="preserve">⧫ </w:t>
    </w:r>
    <w:r>
      <w:rPr>
        <w:rFonts w:ascii="Calibri" w:eastAsia="Calibri" w:hAnsi="Calibri" w:cs="Calibri"/>
        <w:i/>
        <w:color w:val="3C6AA2"/>
        <w:sz w:val="18"/>
        <w:szCs w:val="18"/>
      </w:rPr>
      <w:t>608-687-7481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0B78" w14:textId="77777777" w:rsidR="00E9225B" w:rsidRDefault="00E9225B">
      <w:r>
        <w:separator/>
      </w:r>
    </w:p>
  </w:footnote>
  <w:footnote w:type="continuationSeparator" w:id="0">
    <w:p w14:paraId="62E803F3" w14:textId="77777777" w:rsidR="00E9225B" w:rsidRDefault="00E92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EB63" w14:textId="77777777" w:rsidR="00EA7094" w:rsidRDefault="00EA7094">
    <w:pPr>
      <w:widowControl w:val="0"/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69C2"/>
    <w:multiLevelType w:val="multilevel"/>
    <w:tmpl w:val="2FDA0F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8891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36"/>
    <w:rsid w:val="00113AC2"/>
    <w:rsid w:val="0014470E"/>
    <w:rsid w:val="00293664"/>
    <w:rsid w:val="00507DF2"/>
    <w:rsid w:val="005B0416"/>
    <w:rsid w:val="00621B34"/>
    <w:rsid w:val="00701C03"/>
    <w:rsid w:val="00715078"/>
    <w:rsid w:val="00807008"/>
    <w:rsid w:val="008E40EF"/>
    <w:rsid w:val="00921E17"/>
    <w:rsid w:val="00941082"/>
    <w:rsid w:val="0095436A"/>
    <w:rsid w:val="00AF2020"/>
    <w:rsid w:val="00BE575B"/>
    <w:rsid w:val="00C86A23"/>
    <w:rsid w:val="00CD6A07"/>
    <w:rsid w:val="00DF5E36"/>
    <w:rsid w:val="00E17AB9"/>
    <w:rsid w:val="00E2366E"/>
    <w:rsid w:val="00E66B47"/>
    <w:rsid w:val="00E9225B"/>
    <w:rsid w:val="00EA7094"/>
    <w:rsid w:val="00E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FA84C"/>
  <w15:chartTrackingRefBased/>
  <w15:docId w15:val="{CB6ED78D-F0B3-4B73-B678-036D6648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E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5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E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E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E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E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E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E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E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E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E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E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E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Schaffner</dc:creator>
  <cp:keywords/>
  <dc:description/>
  <cp:lastModifiedBy>Fountain  Clerk</cp:lastModifiedBy>
  <cp:revision>10</cp:revision>
  <cp:lastPrinted>2025-07-02T19:55:00Z</cp:lastPrinted>
  <dcterms:created xsi:type="dcterms:W3CDTF">2025-06-28T22:50:00Z</dcterms:created>
  <dcterms:modified xsi:type="dcterms:W3CDTF">2025-07-03T15:34:00Z</dcterms:modified>
</cp:coreProperties>
</file>